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EC" w:rsidRPr="00B67D4D" w:rsidRDefault="00D21B0B">
      <w:pPr>
        <w:rPr>
          <w:rFonts w:ascii="Times New Roman" w:hAnsi="Times New Roman"/>
          <w:b/>
          <w:color w:val="1F3864"/>
          <w:sz w:val="28"/>
          <w:szCs w:val="28"/>
        </w:rPr>
      </w:pPr>
      <w:r w:rsidRPr="00B67D4D">
        <w:rPr>
          <w:rFonts w:ascii="Times New Roman" w:hAnsi="Times New Roman"/>
          <w:b/>
          <w:color w:val="1F3864"/>
          <w:sz w:val="28"/>
          <w:szCs w:val="28"/>
        </w:rPr>
        <w:t>Beställningsformulär</w:t>
      </w:r>
      <w:r w:rsidR="00E85EEC" w:rsidRPr="00B67D4D">
        <w:rPr>
          <w:rFonts w:ascii="Times New Roman" w:hAnsi="Times New Roman"/>
          <w:b/>
          <w:color w:val="1F3864"/>
          <w:sz w:val="28"/>
          <w:szCs w:val="28"/>
        </w:rPr>
        <w:t xml:space="preserve"> vi</w:t>
      </w:r>
      <w:r w:rsidR="008664FA" w:rsidRPr="00B67D4D">
        <w:rPr>
          <w:rFonts w:ascii="Times New Roman" w:hAnsi="Times New Roman"/>
          <w:b/>
          <w:color w:val="1F3864"/>
          <w:sz w:val="28"/>
          <w:szCs w:val="28"/>
        </w:rPr>
        <w:t>d beställning av MG-kedjor</w:t>
      </w:r>
    </w:p>
    <w:p w:rsidR="008664FA" w:rsidRPr="00B67D4D" w:rsidRDefault="008664FA" w:rsidP="008664FA">
      <w:pPr>
        <w:pStyle w:val="Rubrik2"/>
        <w:spacing w:before="0" w:beforeAutospacing="0" w:after="0" w:afterAutospacing="0"/>
        <w:rPr>
          <w:color w:val="1F3864"/>
          <w:sz w:val="16"/>
          <w:szCs w:val="16"/>
        </w:rPr>
      </w:pPr>
      <w:r w:rsidRPr="00B67D4D">
        <w:rPr>
          <w:rFonts w:cs="Arial"/>
          <w:color w:val="1F3864"/>
          <w:sz w:val="24"/>
          <w:szCs w:val="24"/>
        </w:rPr>
        <w:t xml:space="preserve">Markera vad som </w:t>
      </w:r>
      <w:r w:rsidR="00D63174" w:rsidRPr="00B67D4D">
        <w:rPr>
          <w:rFonts w:cs="Arial"/>
          <w:color w:val="1F3864"/>
          <w:sz w:val="24"/>
          <w:szCs w:val="24"/>
        </w:rPr>
        <w:t>ska</w:t>
      </w:r>
      <w:r w:rsidRPr="00B67D4D">
        <w:rPr>
          <w:rFonts w:cs="Arial"/>
          <w:color w:val="1F3864"/>
          <w:sz w:val="24"/>
          <w:szCs w:val="24"/>
        </w:rPr>
        <w:t xml:space="preserve"> beställa</w:t>
      </w:r>
      <w:r w:rsidR="00D63174" w:rsidRPr="00B67D4D">
        <w:rPr>
          <w:rFonts w:cs="Arial"/>
          <w:color w:val="1F3864"/>
          <w:sz w:val="24"/>
          <w:szCs w:val="24"/>
        </w:rPr>
        <w:t>s</w:t>
      </w:r>
      <w:r w:rsidRPr="00B67D4D">
        <w:rPr>
          <w:rFonts w:cs="Arial"/>
          <w:color w:val="1F3864"/>
          <w:sz w:val="24"/>
          <w:szCs w:val="24"/>
        </w:rPr>
        <w:t>!</w:t>
      </w:r>
    </w:p>
    <w:p w:rsidR="008664FA" w:rsidRPr="00B67D4D" w:rsidRDefault="008664FA" w:rsidP="008664FA">
      <w:pPr>
        <w:pStyle w:val="Normalwebb"/>
        <w:rPr>
          <w:b/>
          <w:color w:val="1F3864"/>
        </w:rPr>
      </w:pPr>
      <w:r w:rsidRPr="00B67D4D">
        <w:rPr>
          <w:b/>
          <w:color w:val="1F386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20.25pt;height:18pt" o:ole="">
            <v:imagedata r:id="rId5" o:title=""/>
          </v:shape>
          <w:control r:id="rId6" w:name="DefaultOcxName16111" w:shapeid="_x0000_i1038"/>
        </w:object>
      </w:r>
      <w:r w:rsidRPr="00B67D4D">
        <w:rPr>
          <w:b/>
          <w:color w:val="1F3864"/>
        </w:rPr>
        <w:t>Handbok ( 81 sidor med teori, anvisningar och normeringstabeller</w:t>
      </w:r>
      <w:r w:rsidR="00D63174" w:rsidRPr="00B67D4D">
        <w:rPr>
          <w:b/>
          <w:color w:val="1F3864"/>
        </w:rPr>
        <w:t>)</w:t>
      </w:r>
      <w:r w:rsidRPr="00B67D4D">
        <w:rPr>
          <w:b/>
          <w:color w:val="1F3864"/>
        </w:rPr>
        <w:t xml:space="preserve">  </w:t>
      </w:r>
      <w:r w:rsidR="00D63174" w:rsidRPr="00B67D4D">
        <w:rPr>
          <w:b/>
          <w:color w:val="1F3864"/>
        </w:rPr>
        <w:t>330 kr</w:t>
      </w:r>
    </w:p>
    <w:p w:rsidR="00336EF0" w:rsidRPr="00B67D4D" w:rsidRDefault="008664FA" w:rsidP="008664FA">
      <w:pPr>
        <w:pStyle w:val="Normalwebb"/>
        <w:rPr>
          <w:b/>
          <w:color w:val="1F3864"/>
        </w:rPr>
      </w:pPr>
      <w:r w:rsidRPr="00B67D4D">
        <w:rPr>
          <w:b/>
          <w:color w:val="1F3864"/>
        </w:rPr>
        <w:object w:dxaOrig="1440" w:dyaOrig="1440">
          <v:shape id="_x0000_i1041" type="#_x0000_t75" style="width:20.25pt;height:18pt" o:ole="">
            <v:imagedata r:id="rId5" o:title=""/>
          </v:shape>
          <w:control r:id="rId7" w:name="DefaultOcxName161111" w:shapeid="_x0000_i1041"/>
        </w:object>
      </w:r>
      <w:r w:rsidR="00336EF0" w:rsidRPr="00B67D4D">
        <w:rPr>
          <w:b/>
          <w:color w:val="1F3864"/>
        </w:rPr>
        <w:t xml:space="preserve">1 </w:t>
      </w:r>
      <w:r w:rsidRPr="00B67D4D">
        <w:rPr>
          <w:b/>
          <w:color w:val="1F3864"/>
        </w:rPr>
        <w:t xml:space="preserve">Bunt med </w:t>
      </w:r>
      <w:r w:rsidR="00336EF0" w:rsidRPr="00B67D4D">
        <w:rPr>
          <w:b/>
          <w:color w:val="1F3864"/>
        </w:rPr>
        <w:t xml:space="preserve">25 </w:t>
      </w:r>
      <w:r w:rsidRPr="00B67D4D">
        <w:rPr>
          <w:b/>
          <w:color w:val="1F3864"/>
        </w:rPr>
        <w:t>häften</w:t>
      </w:r>
      <w:r w:rsidR="00336EF0" w:rsidRPr="00B67D4D">
        <w:rPr>
          <w:b/>
          <w:color w:val="1F3864"/>
        </w:rPr>
        <w:t xml:space="preserve"> innehållande alla fyra diagnoserna. </w:t>
      </w:r>
      <w:r w:rsidR="00D63174" w:rsidRPr="00B67D4D">
        <w:rPr>
          <w:b/>
          <w:color w:val="1F3864"/>
        </w:rPr>
        <w:t>290 kr</w:t>
      </w:r>
    </w:p>
    <w:p w:rsidR="00336EF0" w:rsidRPr="00B67D4D" w:rsidRDefault="00336EF0" w:rsidP="00336EF0">
      <w:pPr>
        <w:pStyle w:val="Normalwebb"/>
        <w:rPr>
          <w:b/>
          <w:color w:val="1F3864"/>
        </w:rPr>
      </w:pPr>
      <w:r w:rsidRPr="00B67D4D">
        <w:rPr>
          <w:b/>
          <w:color w:val="1F3864"/>
        </w:rPr>
        <w:object w:dxaOrig="1440" w:dyaOrig="1440">
          <v:shape id="_x0000_i1044" type="#_x0000_t75" style="width:20.25pt;height:18pt" o:ole="">
            <v:imagedata r:id="rId5" o:title=""/>
          </v:shape>
          <w:control r:id="rId8" w:name="DefaultOcxName1611111" w:shapeid="_x0000_i1044"/>
        </w:object>
      </w:r>
      <w:r w:rsidRPr="00B67D4D">
        <w:rPr>
          <w:b/>
          <w:color w:val="1F3864"/>
        </w:rPr>
        <w:t xml:space="preserve">2 Buntar med 50 häften innehållande alla fyra diagnoserna. </w:t>
      </w:r>
      <w:r w:rsidR="00D63174" w:rsidRPr="00B67D4D">
        <w:rPr>
          <w:b/>
          <w:color w:val="1F3864"/>
        </w:rPr>
        <w:t>580 kr</w:t>
      </w:r>
    </w:p>
    <w:p w:rsidR="00336EF0" w:rsidRPr="00B67D4D" w:rsidRDefault="00336EF0" w:rsidP="00336EF0">
      <w:pPr>
        <w:pStyle w:val="Normalwebb"/>
        <w:rPr>
          <w:b/>
          <w:color w:val="1F3864"/>
        </w:rPr>
      </w:pPr>
      <w:r w:rsidRPr="00B67D4D">
        <w:rPr>
          <w:b/>
          <w:color w:val="1F3864"/>
        </w:rPr>
        <w:object w:dxaOrig="1440" w:dyaOrig="1440">
          <v:shape id="_x0000_i1047" type="#_x0000_t75" style="width:20.25pt;height:18pt" o:ole="">
            <v:imagedata r:id="rId5" o:title=""/>
          </v:shape>
          <w:control r:id="rId9" w:name="DefaultOcxName1611112" w:shapeid="_x0000_i1047"/>
        </w:object>
      </w:r>
      <w:r w:rsidRPr="00B67D4D">
        <w:rPr>
          <w:b/>
          <w:color w:val="1F3864"/>
        </w:rPr>
        <w:t xml:space="preserve">3 Buntar med 75 häften innehållande alla fyra diagnoserna. </w:t>
      </w:r>
      <w:r w:rsidR="00D63174" w:rsidRPr="00B67D4D">
        <w:rPr>
          <w:b/>
          <w:color w:val="1F3864"/>
        </w:rPr>
        <w:t>870 kr</w:t>
      </w:r>
    </w:p>
    <w:p w:rsidR="00336EF0" w:rsidRPr="00B67D4D" w:rsidRDefault="00336EF0" w:rsidP="00336EF0">
      <w:pPr>
        <w:pStyle w:val="Normalwebb"/>
        <w:rPr>
          <w:b/>
          <w:color w:val="1F3864"/>
        </w:rPr>
      </w:pPr>
      <w:r w:rsidRPr="00B67D4D">
        <w:rPr>
          <w:b/>
          <w:color w:val="1F3864"/>
        </w:rPr>
        <w:object w:dxaOrig="1440" w:dyaOrig="1440">
          <v:shape id="_x0000_i1050" type="#_x0000_t75" style="width:20.25pt;height:18pt" o:ole="">
            <v:imagedata r:id="rId5" o:title=""/>
          </v:shape>
          <w:control r:id="rId10" w:name="DefaultOcxName1611113" w:shapeid="_x0000_i1050"/>
        </w:object>
      </w:r>
      <w:r w:rsidRPr="00B67D4D">
        <w:rPr>
          <w:b/>
          <w:color w:val="1F3864"/>
        </w:rPr>
        <w:t xml:space="preserve">4 Buntar med </w:t>
      </w:r>
      <w:r w:rsidR="00D63174" w:rsidRPr="00B67D4D">
        <w:rPr>
          <w:b/>
          <w:color w:val="1F3864"/>
        </w:rPr>
        <w:t>100</w:t>
      </w:r>
      <w:r w:rsidRPr="00B67D4D">
        <w:rPr>
          <w:b/>
          <w:color w:val="1F3864"/>
        </w:rPr>
        <w:t xml:space="preserve"> häften innehållande alla fyra diagnoserna. </w:t>
      </w:r>
      <w:r w:rsidR="00D63174" w:rsidRPr="00B67D4D">
        <w:rPr>
          <w:b/>
          <w:color w:val="1F3864"/>
        </w:rPr>
        <w:t>1160 kr</w:t>
      </w:r>
    </w:p>
    <w:p w:rsidR="003E60B4" w:rsidRPr="00B67D4D" w:rsidRDefault="00336EF0" w:rsidP="00336EF0">
      <w:pPr>
        <w:pStyle w:val="Normalwebb"/>
        <w:rPr>
          <w:b/>
          <w:color w:val="1F3864"/>
        </w:rPr>
      </w:pPr>
      <w:r w:rsidRPr="00B67D4D">
        <w:rPr>
          <w:b/>
          <w:color w:val="1F3864"/>
        </w:rPr>
        <w:object w:dxaOrig="1440" w:dyaOrig="1440">
          <v:shape id="_x0000_i1053" type="#_x0000_t75" style="width:20.25pt;height:18pt" o:ole="">
            <v:imagedata r:id="rId5" o:title=""/>
          </v:shape>
          <w:control r:id="rId11" w:name="DefaultOcxName1611114" w:shapeid="_x0000_i1053"/>
        </w:object>
      </w:r>
      <w:r w:rsidRPr="00B67D4D">
        <w:rPr>
          <w:b/>
          <w:color w:val="1F3864"/>
        </w:rPr>
        <w:t xml:space="preserve"> Kopieringsunderlag med läsårsvis kopieringsrätt på alla fyra diagnoserna.</w:t>
      </w:r>
      <w:r w:rsidR="003E60B4" w:rsidRPr="00B67D4D">
        <w:rPr>
          <w:b/>
          <w:color w:val="1F3864"/>
        </w:rPr>
        <w:t xml:space="preserve"> Avtal skrivs på automatisk förlängning, s</w:t>
      </w:r>
      <w:r w:rsidR="00D63174" w:rsidRPr="00B67D4D">
        <w:rPr>
          <w:b/>
          <w:color w:val="1F3864"/>
        </w:rPr>
        <w:t>om kan sägas upp av båda parter före kommande läsår. 450 kr första året</w:t>
      </w:r>
      <w:r w:rsidR="009F760A" w:rsidRPr="00B67D4D">
        <w:rPr>
          <w:b/>
          <w:color w:val="1F3864"/>
        </w:rPr>
        <w:t>, då kopieringsunderlag skickas ut,</w:t>
      </w:r>
      <w:r w:rsidR="00D63174" w:rsidRPr="00B67D4D">
        <w:rPr>
          <w:b/>
          <w:color w:val="1F3864"/>
        </w:rPr>
        <w:t xml:space="preserve"> därefter 400 kr/läsår.</w:t>
      </w:r>
    </w:p>
    <w:p w:rsidR="00D63174" w:rsidRPr="00B67D4D" w:rsidRDefault="009F760A" w:rsidP="00336EF0">
      <w:pPr>
        <w:pStyle w:val="Normalwebb"/>
        <w:rPr>
          <w:b/>
          <w:color w:val="1F3864"/>
        </w:rPr>
      </w:pPr>
      <w:r w:rsidRPr="00B67D4D">
        <w:rPr>
          <w:b/>
          <w:color w:val="1F3864"/>
        </w:rPr>
        <w:t>Priserna är exklusive moms och frakt.</w:t>
      </w:r>
    </w:p>
    <w:p w:rsidR="008664FA" w:rsidRPr="00B67D4D" w:rsidRDefault="008664FA" w:rsidP="008664FA">
      <w:pPr>
        <w:pStyle w:val="Normalwebb"/>
        <w:rPr>
          <w:b/>
          <w:color w:val="1F3864"/>
          <w:sz w:val="28"/>
          <w:szCs w:val="28"/>
        </w:rPr>
      </w:pPr>
      <w:bookmarkStart w:id="0" w:name="Kunduppgifter"/>
      <w:r w:rsidRPr="00B67D4D">
        <w:rPr>
          <w:b/>
          <w:bCs/>
          <w:color w:val="1F3864"/>
          <w:sz w:val="28"/>
          <w:szCs w:val="28"/>
        </w:rPr>
        <w:t>Kunduppgifter:</w:t>
      </w:r>
      <w:bookmarkEnd w:id="0"/>
    </w:p>
    <w:p w:rsidR="008664FA" w:rsidRPr="00B67D4D" w:rsidRDefault="008664FA" w:rsidP="003E60B4">
      <w:pPr>
        <w:pStyle w:val="Normalwebb"/>
        <w:spacing w:before="0" w:beforeAutospacing="0" w:after="0" w:afterAutospacing="0"/>
        <w:rPr>
          <w:rStyle w:val="Stark"/>
          <w:b w:val="0"/>
          <w:color w:val="1F3864"/>
        </w:rPr>
      </w:pPr>
      <w:r w:rsidRPr="00B67D4D">
        <w:rPr>
          <w:rStyle w:val="Stark"/>
          <w:b w:val="0"/>
          <w:color w:val="1F3864"/>
        </w:rPr>
        <w:t>Namn</w:t>
      </w:r>
      <w:r w:rsidR="003E60B4" w:rsidRPr="00B67D4D">
        <w:rPr>
          <w:rStyle w:val="Stark"/>
          <w:b w:val="0"/>
          <w:color w:val="1F3864"/>
        </w:rPr>
        <w:t xml:space="preserve"> och e-postadress</w:t>
      </w:r>
      <w:r w:rsidRPr="00B67D4D">
        <w:rPr>
          <w:rStyle w:val="Stark"/>
          <w:b w:val="0"/>
          <w:color w:val="1F386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F760A" w:rsidRPr="00B67D4D" w:rsidTr="00B67D4D">
        <w:tc>
          <w:tcPr>
            <w:tcW w:w="9060" w:type="dxa"/>
            <w:shd w:val="clear" w:color="auto" w:fill="auto"/>
          </w:tcPr>
          <w:p w:rsidR="00D5795C" w:rsidRPr="00B67D4D" w:rsidRDefault="00D5795C" w:rsidP="00B67D4D">
            <w:pPr>
              <w:pStyle w:val="Normalwebb"/>
              <w:spacing w:before="0" w:beforeAutospacing="0" w:after="0" w:afterAutospacing="0"/>
              <w:rPr>
                <w:color w:val="1F3864"/>
              </w:rPr>
            </w:pPr>
          </w:p>
          <w:p w:rsidR="00D5795C" w:rsidRPr="00B67D4D" w:rsidRDefault="00D5795C" w:rsidP="00B67D4D">
            <w:pPr>
              <w:pStyle w:val="Normalwebb"/>
              <w:spacing w:before="0" w:beforeAutospacing="0" w:after="0" w:afterAutospacing="0"/>
              <w:rPr>
                <w:color w:val="1F3864"/>
              </w:rPr>
            </w:pPr>
          </w:p>
        </w:tc>
      </w:tr>
    </w:tbl>
    <w:p w:rsidR="008664FA" w:rsidRPr="00B67D4D" w:rsidRDefault="008664FA" w:rsidP="003E60B4">
      <w:pPr>
        <w:pStyle w:val="Normalwebb"/>
        <w:spacing w:before="120" w:beforeAutospacing="0" w:after="0" w:afterAutospacing="0"/>
        <w:rPr>
          <w:color w:val="1F3864"/>
          <w:lang w:val="nb-NO"/>
        </w:rPr>
      </w:pPr>
      <w:r w:rsidRPr="00B67D4D">
        <w:rPr>
          <w:color w:val="1F3864"/>
          <w:lang w:val="nb-NO"/>
        </w:rPr>
        <w:t>Befattning</w:t>
      </w:r>
      <w:r w:rsidR="009F760A" w:rsidRPr="00B67D4D">
        <w:rPr>
          <w:color w:val="1F3864"/>
          <w:lang w:val="nb-NO"/>
        </w:rPr>
        <w:t xml:space="preserve"> på den/de som ska använda diagnoserna</w:t>
      </w:r>
      <w:r w:rsidRPr="00B67D4D">
        <w:rPr>
          <w:color w:val="1F3864"/>
          <w:lang w:val="nb-NO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F760A" w:rsidRPr="00B67D4D" w:rsidTr="00B67D4D">
        <w:tc>
          <w:tcPr>
            <w:tcW w:w="9060" w:type="dxa"/>
            <w:shd w:val="clear" w:color="auto" w:fill="auto"/>
          </w:tcPr>
          <w:p w:rsidR="003E60B4" w:rsidRPr="00B67D4D" w:rsidRDefault="003E60B4" w:rsidP="00B67D4D">
            <w:pPr>
              <w:pStyle w:val="Normalwebb"/>
              <w:spacing w:before="120" w:beforeAutospacing="0" w:after="240" w:afterAutospacing="0"/>
              <w:rPr>
                <w:color w:val="1F3864"/>
                <w:lang w:val="nb-NO"/>
              </w:rPr>
            </w:pPr>
          </w:p>
        </w:tc>
      </w:tr>
    </w:tbl>
    <w:p w:rsidR="003E60B4" w:rsidRPr="00B67D4D" w:rsidRDefault="008664FA" w:rsidP="008664FA">
      <w:pPr>
        <w:pStyle w:val="Normalwebb"/>
        <w:spacing w:before="120" w:beforeAutospacing="0" w:after="0" w:afterAutospacing="0"/>
        <w:rPr>
          <w:rStyle w:val="Stark"/>
          <w:b w:val="0"/>
          <w:color w:val="1F3864"/>
          <w:lang w:val="nb-NO"/>
        </w:rPr>
      </w:pPr>
      <w:r w:rsidRPr="00B67D4D">
        <w:rPr>
          <w:rStyle w:val="Stark"/>
          <w:b w:val="0"/>
          <w:color w:val="1F3864"/>
          <w:lang w:val="nb-NO"/>
        </w:rPr>
        <w:t>Skola: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F760A" w:rsidRPr="00B67D4D" w:rsidTr="00B67D4D">
        <w:tc>
          <w:tcPr>
            <w:tcW w:w="9060" w:type="dxa"/>
            <w:shd w:val="clear" w:color="auto" w:fill="auto"/>
          </w:tcPr>
          <w:p w:rsidR="003E60B4" w:rsidRPr="00B67D4D" w:rsidRDefault="003E60B4" w:rsidP="00B67D4D">
            <w:pPr>
              <w:pStyle w:val="Normalwebb"/>
              <w:spacing w:before="120" w:beforeAutospacing="0" w:after="240" w:afterAutospacing="0"/>
              <w:rPr>
                <w:color w:val="1F3864"/>
                <w:lang w:val="nb-NO"/>
              </w:rPr>
            </w:pPr>
          </w:p>
        </w:tc>
      </w:tr>
    </w:tbl>
    <w:p w:rsidR="009F760A" w:rsidRPr="00B67D4D" w:rsidRDefault="009F760A" w:rsidP="009F760A">
      <w:pPr>
        <w:pStyle w:val="Normalwebb"/>
        <w:spacing w:before="120" w:beforeAutospacing="0" w:after="0" w:afterAutospacing="0"/>
        <w:rPr>
          <w:rStyle w:val="Stark"/>
          <w:b w:val="0"/>
          <w:color w:val="1F3864"/>
          <w:lang w:val="nb-NO"/>
        </w:rPr>
      </w:pPr>
      <w:r w:rsidRPr="00B67D4D">
        <w:rPr>
          <w:rStyle w:val="Stark"/>
          <w:b w:val="0"/>
          <w:color w:val="1F3864"/>
          <w:lang w:val="nb-NO"/>
        </w:rPr>
        <w:t>Leveransadress: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F760A" w:rsidRPr="00B67D4D" w:rsidTr="00B67D4D">
        <w:tc>
          <w:tcPr>
            <w:tcW w:w="9060" w:type="dxa"/>
            <w:shd w:val="clear" w:color="auto" w:fill="auto"/>
          </w:tcPr>
          <w:p w:rsidR="009F760A" w:rsidRPr="00B67D4D" w:rsidRDefault="009F760A" w:rsidP="00B67D4D">
            <w:pPr>
              <w:pStyle w:val="Normalwebb"/>
              <w:spacing w:before="120" w:beforeAutospacing="0" w:after="240" w:afterAutospacing="0"/>
              <w:rPr>
                <w:color w:val="1F3864"/>
                <w:lang w:val="nb-NO"/>
              </w:rPr>
            </w:pPr>
          </w:p>
        </w:tc>
      </w:tr>
    </w:tbl>
    <w:p w:rsidR="0010798B" w:rsidRPr="00B67D4D" w:rsidRDefault="00E85EEC" w:rsidP="00D67A14">
      <w:pPr>
        <w:spacing w:before="240" w:line="240" w:lineRule="auto"/>
        <w:rPr>
          <w:rFonts w:ascii="Times New Roman" w:hAnsi="Times New Roman"/>
          <w:color w:val="1F3864"/>
          <w:sz w:val="24"/>
          <w:szCs w:val="24"/>
        </w:rPr>
      </w:pPr>
      <w:r w:rsidRPr="00B67D4D">
        <w:rPr>
          <w:rFonts w:ascii="Times New Roman" w:hAnsi="Times New Roman"/>
          <w:color w:val="1F3864"/>
          <w:sz w:val="24"/>
          <w:szCs w:val="24"/>
        </w:rPr>
        <w:t>- Faktureringsuppgifter</w:t>
      </w:r>
      <w:r w:rsidR="00E76A17" w:rsidRPr="00B67D4D">
        <w:rPr>
          <w:rFonts w:ascii="Times New Roman" w:hAnsi="Times New Roman"/>
          <w:color w:val="1F3864"/>
          <w:sz w:val="24"/>
          <w:szCs w:val="24"/>
        </w:rPr>
        <w:t xml:space="preserve"> samt referens</w:t>
      </w:r>
      <w:r w:rsidRPr="00B67D4D">
        <w:rPr>
          <w:rFonts w:ascii="Times New Roman" w:hAnsi="Times New Roman"/>
          <w:color w:val="1F3864"/>
          <w:sz w:val="24"/>
          <w:szCs w:val="24"/>
        </w:rPr>
        <w:t>. OBS! Ange GLN-nummer för elektronisk fakturering eller om fakturan ska skickas i PDF-format.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76A17" w:rsidRPr="00B67D4D" w:rsidTr="00B67D4D">
        <w:tc>
          <w:tcPr>
            <w:tcW w:w="9062" w:type="dxa"/>
            <w:shd w:val="clear" w:color="auto" w:fill="auto"/>
          </w:tcPr>
          <w:p w:rsidR="00E76A17" w:rsidRPr="00B67D4D" w:rsidRDefault="00E76A17" w:rsidP="00B67D4D">
            <w:pPr>
              <w:spacing w:after="0" w:line="360" w:lineRule="auto"/>
              <w:rPr>
                <w:color w:val="1F3864"/>
                <w:sz w:val="24"/>
                <w:szCs w:val="24"/>
              </w:rPr>
            </w:pPr>
          </w:p>
          <w:p w:rsidR="00E76A17" w:rsidRPr="00B67D4D" w:rsidRDefault="00E76A17" w:rsidP="00B67D4D">
            <w:pPr>
              <w:spacing w:after="0" w:line="360" w:lineRule="auto"/>
              <w:rPr>
                <w:color w:val="1F3864"/>
                <w:sz w:val="24"/>
                <w:szCs w:val="24"/>
              </w:rPr>
            </w:pPr>
          </w:p>
          <w:p w:rsidR="00E76A17" w:rsidRPr="00B67D4D" w:rsidRDefault="00E76A17" w:rsidP="00B67D4D">
            <w:pPr>
              <w:spacing w:before="240" w:after="0" w:line="240" w:lineRule="auto"/>
              <w:rPr>
                <w:color w:val="1F3864"/>
                <w:sz w:val="28"/>
                <w:szCs w:val="28"/>
              </w:rPr>
            </w:pPr>
          </w:p>
        </w:tc>
      </w:tr>
    </w:tbl>
    <w:p w:rsidR="00D21B0B" w:rsidRPr="00B67D4D" w:rsidRDefault="009F760A" w:rsidP="009F760A">
      <w:pPr>
        <w:pStyle w:val="Normalwebb"/>
        <w:spacing w:before="240" w:beforeAutospacing="0" w:after="120" w:afterAutospacing="0"/>
        <w:rPr>
          <w:color w:val="1F3864"/>
        </w:rPr>
      </w:pPr>
      <w:r w:rsidRPr="00B67D4D">
        <w:rPr>
          <w:color w:val="1F3864"/>
        </w:rPr>
        <w:t>Beställningen</w:t>
      </w:r>
      <w:r w:rsidR="00D21B0B" w:rsidRPr="00B67D4D">
        <w:rPr>
          <w:color w:val="1F3864"/>
        </w:rPr>
        <w:t xml:space="preserve"> skickas på e-post</w:t>
      </w:r>
      <w:r w:rsidRPr="00B67D4D">
        <w:rPr>
          <w:color w:val="1F3864"/>
        </w:rPr>
        <w:t xml:space="preserve"> till</w:t>
      </w:r>
      <w:r w:rsidR="00D21B0B" w:rsidRPr="00B67D4D">
        <w:rPr>
          <w:color w:val="1F3864"/>
        </w:rPr>
        <w:t xml:space="preserve">  </w:t>
      </w:r>
      <w:hyperlink r:id="rId12" w:history="1">
        <w:r w:rsidR="00D21B0B" w:rsidRPr="00B67D4D">
          <w:rPr>
            <w:rStyle w:val="Hyperlnk"/>
            <w:color w:val="1F3864"/>
          </w:rPr>
          <w:t>maj-gun@mglos.se</w:t>
        </w:r>
      </w:hyperlink>
      <w:r w:rsidR="00D21B0B" w:rsidRPr="00B67D4D">
        <w:rPr>
          <w:color w:val="1F3864"/>
        </w:rPr>
        <w:t xml:space="preserve">  eller till postadressen:</w:t>
      </w:r>
    </w:p>
    <w:p w:rsidR="00D21B0B" w:rsidRPr="00B67D4D" w:rsidRDefault="00D21B0B" w:rsidP="00E76A17">
      <w:pPr>
        <w:pStyle w:val="Normalwebb"/>
        <w:spacing w:before="120" w:beforeAutospacing="0" w:after="0" w:afterAutospacing="0"/>
        <w:rPr>
          <w:color w:val="1F3864"/>
        </w:rPr>
      </w:pPr>
      <w:r w:rsidRPr="00B67D4D">
        <w:rPr>
          <w:color w:val="1F3864"/>
        </w:rPr>
        <w:t>  </w:t>
      </w:r>
      <w:r w:rsidR="00E13852">
        <w:rPr>
          <w:color w:val="1F3864"/>
        </w:rPr>
        <w:t>Maj-Gun Johansson</w:t>
      </w:r>
      <w:bookmarkStart w:id="1" w:name="_GoBack"/>
      <w:bookmarkEnd w:id="1"/>
      <w:r w:rsidR="00E76A17" w:rsidRPr="00B67D4D">
        <w:rPr>
          <w:color w:val="1F3864"/>
        </w:rPr>
        <w:t xml:space="preserve">, </w:t>
      </w:r>
      <w:r w:rsidRPr="00B67D4D">
        <w:rPr>
          <w:color w:val="1F3864"/>
        </w:rPr>
        <w:t xml:space="preserve">  Sommarslingan 32,  832 96 Frösön</w:t>
      </w:r>
    </w:p>
    <w:p w:rsidR="00D21B0B" w:rsidRPr="00B67D4D" w:rsidRDefault="00D21B0B" w:rsidP="00D21B0B">
      <w:pPr>
        <w:rPr>
          <w:rFonts w:ascii="Times New Roman" w:hAnsi="Times New Roman"/>
          <w:color w:val="1F3864"/>
          <w:sz w:val="24"/>
          <w:szCs w:val="24"/>
        </w:rPr>
      </w:pPr>
    </w:p>
    <w:p w:rsidR="00D21B0B" w:rsidRPr="00B67D4D" w:rsidRDefault="00D21B0B" w:rsidP="00D21B0B">
      <w:pPr>
        <w:rPr>
          <w:rFonts w:ascii="Times New Roman" w:hAnsi="Times New Roman"/>
          <w:color w:val="1F3864"/>
          <w:sz w:val="24"/>
          <w:szCs w:val="24"/>
        </w:rPr>
      </w:pPr>
      <w:r w:rsidRPr="00B67D4D">
        <w:rPr>
          <w:rFonts w:ascii="Times New Roman" w:hAnsi="Times New Roman"/>
          <w:color w:val="1F3864"/>
          <w:sz w:val="24"/>
          <w:szCs w:val="24"/>
        </w:rPr>
        <w:t>Bekräftelse på b</w:t>
      </w:r>
      <w:r w:rsidR="00D67A14" w:rsidRPr="00B67D4D">
        <w:rPr>
          <w:rFonts w:ascii="Times New Roman" w:hAnsi="Times New Roman"/>
          <w:color w:val="1F3864"/>
          <w:sz w:val="24"/>
          <w:szCs w:val="24"/>
        </w:rPr>
        <w:t>eställning skickas</w:t>
      </w:r>
      <w:r w:rsidRPr="00B67D4D">
        <w:rPr>
          <w:rFonts w:ascii="Times New Roman" w:hAnsi="Times New Roman"/>
          <w:color w:val="1F3864"/>
          <w:sz w:val="24"/>
          <w:szCs w:val="24"/>
        </w:rPr>
        <w:t>. Inget utskick före.</w:t>
      </w:r>
    </w:p>
    <w:sectPr w:rsidR="00D21B0B" w:rsidRPr="00B67D4D" w:rsidSect="009F5C1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92AA8"/>
    <w:multiLevelType w:val="hybridMultilevel"/>
    <w:tmpl w:val="4B5A2660"/>
    <w:lvl w:ilvl="0" w:tplc="1BC83C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EC"/>
    <w:rsid w:val="0010798B"/>
    <w:rsid w:val="00185CD1"/>
    <w:rsid w:val="001F3F36"/>
    <w:rsid w:val="00336EF0"/>
    <w:rsid w:val="003E60B4"/>
    <w:rsid w:val="008664FA"/>
    <w:rsid w:val="009F5C14"/>
    <w:rsid w:val="009F760A"/>
    <w:rsid w:val="00B67D4D"/>
    <w:rsid w:val="00D21B0B"/>
    <w:rsid w:val="00D5795C"/>
    <w:rsid w:val="00D63174"/>
    <w:rsid w:val="00D67A14"/>
    <w:rsid w:val="00E13852"/>
    <w:rsid w:val="00E76A17"/>
    <w:rsid w:val="00E8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BE311FB-C238-4BE4-99FA-C2DC8D0C2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qFormat/>
    <w:rsid w:val="00866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3399"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D21B0B"/>
    <w:rPr>
      <w:color w:val="0000FF"/>
      <w:u w:val="single"/>
    </w:rPr>
  </w:style>
  <w:style w:type="paragraph" w:styleId="Normalwebb">
    <w:name w:val="Normal (Web)"/>
    <w:basedOn w:val="Normal"/>
    <w:rsid w:val="00D21B0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3399"/>
      <w:sz w:val="24"/>
      <w:szCs w:val="24"/>
      <w:lang w:eastAsia="sv-SE"/>
    </w:rPr>
  </w:style>
  <w:style w:type="table" w:styleId="Tabellrutnt">
    <w:name w:val="Table Grid"/>
    <w:basedOn w:val="Normaltabell"/>
    <w:uiPriority w:val="39"/>
    <w:rsid w:val="00D6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F3F36"/>
    <w:pPr>
      <w:ind w:left="720"/>
      <w:contextualSpacing/>
    </w:pPr>
  </w:style>
  <w:style w:type="character" w:customStyle="1" w:styleId="Rubrik2Char">
    <w:name w:val="Rubrik 2 Char"/>
    <w:link w:val="Rubrik2"/>
    <w:rsid w:val="008664FA"/>
    <w:rPr>
      <w:rFonts w:ascii="Times New Roman" w:eastAsia="Times New Roman" w:hAnsi="Times New Roman" w:cs="Times New Roman"/>
      <w:b/>
      <w:bCs/>
      <w:color w:val="003399"/>
      <w:sz w:val="36"/>
      <w:szCs w:val="36"/>
      <w:lang w:eastAsia="sv-SE"/>
    </w:rPr>
  </w:style>
  <w:style w:type="character" w:styleId="Stark">
    <w:name w:val="Strong"/>
    <w:uiPriority w:val="22"/>
    <w:qFormat/>
    <w:rsid w:val="00866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hyperlink" Target="mailto:maj-gun@mglos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Links>
    <vt:vector size="6" baseType="variant">
      <vt:variant>
        <vt:i4>7143445</vt:i4>
      </vt:variant>
      <vt:variant>
        <vt:i4>18</vt:i4>
      </vt:variant>
      <vt:variant>
        <vt:i4>0</vt:i4>
      </vt:variant>
      <vt:variant>
        <vt:i4>5</vt:i4>
      </vt:variant>
      <vt:variant>
        <vt:lpwstr>mailto:maj-gun@mglos.se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Maj-Gun</dc:creator>
  <cp:keywords/>
  <dc:description/>
  <cp:lastModifiedBy>Microsoft-konto</cp:lastModifiedBy>
  <cp:revision>3</cp:revision>
  <dcterms:created xsi:type="dcterms:W3CDTF">2022-01-06T13:03:00Z</dcterms:created>
  <dcterms:modified xsi:type="dcterms:W3CDTF">2026-02-19T09:46:00Z</dcterms:modified>
</cp:coreProperties>
</file>